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E2" w:rsidRDefault="00C06DE2" w:rsidP="00C06DE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Mental Health Advice – please follow the government link below - </w:t>
      </w:r>
    </w:p>
    <w:p w:rsidR="00C06DE2" w:rsidRDefault="00C06DE2" w:rsidP="00C06DE2">
      <w:pPr>
        <w:rPr>
          <w:b/>
          <w:sz w:val="24"/>
          <w:szCs w:val="24"/>
        </w:rPr>
      </w:pPr>
    </w:p>
    <w:p w:rsidR="00C06DE2" w:rsidRPr="00C06DE2" w:rsidRDefault="00C06DE2" w:rsidP="00C06DE2">
      <w:pPr>
        <w:rPr>
          <w:b/>
          <w:i/>
          <w:sz w:val="24"/>
          <w:szCs w:val="24"/>
        </w:rPr>
      </w:pPr>
      <w:r w:rsidRPr="00C06DE2">
        <w:rPr>
          <w:b/>
          <w:i/>
          <w:sz w:val="24"/>
          <w:szCs w:val="24"/>
        </w:rPr>
        <w:t>Guidance for the public on the mental health and wellbeing aspects of coronavirus (COVID-19):</w:t>
      </w:r>
    </w:p>
    <w:p w:rsidR="00C06DE2" w:rsidRDefault="00C06DE2" w:rsidP="00C06DE2"/>
    <w:p w:rsidR="00C06DE2" w:rsidRDefault="00635764" w:rsidP="00C06DE2">
      <w:hyperlink r:id="rId4" w:anchor="additional-advice-for-groups-with-specific-mental-health-needs" w:history="1">
        <w:r w:rsidR="00C06DE2">
          <w:rPr>
            <w:rStyle w:val="Hyperlink"/>
            <w:color w:val="0000FF"/>
          </w:rPr>
          <w:t>https://www.gov.uk/government/publications/covid-19-guidance-for-the-public-on-mental-health-and-wellbeing/guidance-for-the-public-on-the-mental-health-and-wellbeing-aspects-of-coronavirus-covid-19#additional-advice-for-groups-with-specific-mental-health-needs</w:t>
        </w:r>
      </w:hyperlink>
    </w:p>
    <w:p w:rsidR="000076DD" w:rsidRDefault="00635764"/>
    <w:sectPr w:rsidR="0000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E2"/>
    <w:rsid w:val="00635764"/>
    <w:rsid w:val="006816F5"/>
    <w:rsid w:val="00C06DE2"/>
    <w:rsid w:val="00D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BD2CB-BBAF-41B4-A6C9-6E28CF8D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DE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0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DE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DE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6D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titlecontext">
    <w:name w:val="gem-c-title__context"/>
    <w:basedOn w:val="Normal"/>
    <w:rsid w:val="00C06D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covid-19-guidance-for-the-public-on-mental-health-and-wellbeing/guidance-for-the-public-on-the-mental-health-and-wellbeing-aspects-of-coronavirus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Hunkin</dc:creator>
  <cp:keywords/>
  <dc:description/>
  <cp:lastModifiedBy>Head</cp:lastModifiedBy>
  <cp:revision>2</cp:revision>
  <dcterms:created xsi:type="dcterms:W3CDTF">2020-04-02T10:15:00Z</dcterms:created>
  <dcterms:modified xsi:type="dcterms:W3CDTF">2020-04-02T10:15:00Z</dcterms:modified>
</cp:coreProperties>
</file>